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宋体" w:eastAsia="方正小标宋_GBK" w:cs="宋体"/>
          <w:b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36"/>
          <w:szCs w:val="36"/>
        </w:rPr>
        <w:t>2022年三山经开区公开招聘公办幼儿园保教工作人员岗位设置一览表</w:t>
      </w:r>
    </w:p>
    <w:tbl>
      <w:tblPr>
        <w:tblStyle w:val="4"/>
        <w:tblW w:w="1480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86"/>
        <w:gridCol w:w="1985"/>
        <w:gridCol w:w="992"/>
        <w:gridCol w:w="709"/>
        <w:gridCol w:w="992"/>
        <w:gridCol w:w="1701"/>
        <w:gridCol w:w="1276"/>
        <w:gridCol w:w="3788"/>
        <w:gridCol w:w="1276"/>
        <w:gridCol w:w="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6" w:type="dxa"/>
          <w:trHeight w:val="551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岗位分组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工资待遇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220101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龙湖新城幼儿园2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龙湖幼儿园1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官河幼儿园9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枫丹壹号幼儿园10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7月2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日以后出生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教育学类专科及以上学历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幼儿园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聘用工资为3700元/月。办理相关社会保险，试用期满后办理住房公积金。年底根据绩效考核情况发放年度绩效奖。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根据工作需要，服从安排。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220102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莲花幼儿园1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月亮湾幼儿园4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幼儿园及以上教师资格</w:t>
            </w:r>
          </w:p>
        </w:tc>
        <w:tc>
          <w:tcPr>
            <w:tcW w:w="3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聘用工资为3700元/月。办理相关社会保险，试用期满后办理住房公积金。年底根据绩效考核情况发放年度绩效奖。另享受偏远学校生活补贴。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偏远地区，根据工作需要，服从安排。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220103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官河幼儿园1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枫丹壹号幼儿园1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龙湖幼儿园1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保健员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具有全日制中专医学专业或医学相近专业专科及以上学历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聘用工资为3700元/月。办理相关社会保险，试用期满后办理住房公积金。年底根据绩效考核情况发放年度绩效奖。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根据工作需要，服从安排。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220104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龙湖幼儿园1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保定新城幼儿园2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官河幼儿园4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枫丹壹号幼儿园4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7月2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高中（中职）及以上学历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聘用工资为3400元/月。办理相关社会保险，试用期满后办理住房公积金。年底根据绩效考核情况发放年度绩效奖。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根据工作需要，服从安排。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220105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月亮湾幼儿园2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高中（中职）及以上学历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聘用工资为3400元/月。办理相关社会保险，试用期满后办理住房公积金。年底根据绩效考核情况发放年度绩效奖。另享受偏远学校生活补贴。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偏远地区，根据工作需要，服从安排。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0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注：招聘岗位分组是指在本组岗位内报名、考核、选岗、聘用。按照总成绩从高分到低分选岗。</w:t>
      </w:r>
    </w:p>
    <w:sectPr>
      <w:pgSz w:w="16838" w:h="11906" w:orient="landscape"/>
      <w:pgMar w:top="1134" w:right="1191" w:bottom="1077" w:left="1247" w:header="680" w:footer="680" w:gutter="0"/>
      <w:cols w:space="425" w:num="1"/>
      <w:docGrid w:type="linesAndChars" w:linePitch="287" w:charSpace="-3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1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5NDFlZTU2OTc3YmNhZWI4MDBlNmE2ZjlmYzFiYTEifQ=="/>
  </w:docVars>
  <w:rsids>
    <w:rsidRoot w:val="00E752B6"/>
    <w:rsid w:val="00205684"/>
    <w:rsid w:val="00307D03"/>
    <w:rsid w:val="004049DC"/>
    <w:rsid w:val="004D18D6"/>
    <w:rsid w:val="005937D8"/>
    <w:rsid w:val="006C176E"/>
    <w:rsid w:val="00BA1A02"/>
    <w:rsid w:val="00DB4C91"/>
    <w:rsid w:val="00E635A0"/>
    <w:rsid w:val="00E752B6"/>
    <w:rsid w:val="00EA41C8"/>
    <w:rsid w:val="00F867F2"/>
    <w:rsid w:val="00FF3262"/>
    <w:rsid w:val="136F731D"/>
    <w:rsid w:val="5A4B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669</Words>
  <Characters>723</Characters>
  <Lines>6</Lines>
  <Paragraphs>1</Paragraphs>
  <TotalTime>112</TotalTime>
  <ScaleCrop>false</ScaleCrop>
  <LinksUpToDate>false</LinksUpToDate>
  <CharactersWithSpaces>723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2022-07-24T09:33:00Z</dcterms:created>
  <dc:creator>阿土狗zs</dc:creator>
  <cp:lastModifiedBy>张德彪</cp:lastModifiedBy>
  <cp:lastPrinted>2022-07-25T03:27:08Z</cp:lastPrinted>
  <dcterms:modified xsi:type="dcterms:W3CDTF">2022-07-25T05:19:27Z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2D26F7F99BC64BA5B5D5A29534ACF12A</vt:lpwstr>
  </property>
</Properties>
</file>