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黑体" w:hAnsi="黑体" w:eastAsia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6" w:afterLines="100" w:line="440" w:lineRule="exact"/>
        <w:jc w:val="center"/>
        <w:textAlignment w:val="auto"/>
        <w:rPr>
          <w:rFonts w:hint="eastAsia" w:ascii="方正小标宋_GBK" w:hAnsi="黑体" w:eastAsia="方正小标宋_GBK"/>
          <w:color w:val="auto"/>
          <w:sz w:val="40"/>
          <w:szCs w:val="40"/>
          <w:highlight w:val="none"/>
          <w:lang w:val="en-US" w:eastAsia="zh-CN"/>
        </w:rPr>
      </w:pPr>
      <w:bookmarkStart w:id="0" w:name="_GoBack"/>
      <w:r>
        <w:rPr>
          <w:rFonts w:hint="eastAsia" w:ascii="方正小标宋_GBK" w:hAnsi="黑体" w:eastAsia="方正小标宋_GBK"/>
          <w:color w:val="auto"/>
          <w:sz w:val="40"/>
          <w:szCs w:val="40"/>
          <w:highlight w:val="none"/>
        </w:rPr>
        <w:t>芜湖</w:t>
      </w:r>
      <w:r>
        <w:rPr>
          <w:rFonts w:hint="eastAsia" w:ascii="方正小标宋_GBK" w:hAnsi="黑体" w:eastAsia="方正小标宋_GBK"/>
          <w:color w:val="auto"/>
          <w:sz w:val="40"/>
          <w:szCs w:val="40"/>
          <w:highlight w:val="none"/>
          <w:lang w:eastAsia="zh-CN"/>
        </w:rPr>
        <w:t>市一院</w:t>
      </w:r>
      <w:r>
        <w:rPr>
          <w:rFonts w:hint="eastAsia" w:ascii="方正小标宋_GBK" w:hAnsi="黑体" w:eastAsia="方正小标宋_GBK"/>
          <w:color w:val="auto"/>
          <w:sz w:val="40"/>
          <w:szCs w:val="40"/>
          <w:highlight w:val="none"/>
          <w:lang w:val="en-US" w:eastAsia="zh-CN"/>
        </w:rPr>
        <w:t>2022</w:t>
      </w:r>
      <w:r>
        <w:rPr>
          <w:rFonts w:hint="eastAsia" w:ascii="方正小标宋_GBK" w:hAnsi="黑体" w:eastAsia="方正小标宋_GBK"/>
          <w:color w:val="auto"/>
          <w:sz w:val="40"/>
          <w:szCs w:val="40"/>
          <w:highlight w:val="none"/>
        </w:rPr>
        <w:t>年</w:t>
      </w:r>
      <w:r>
        <w:rPr>
          <w:rFonts w:hint="eastAsia" w:ascii="方正小标宋_GBK" w:hAnsi="黑体" w:eastAsia="方正小标宋_GBK"/>
          <w:color w:val="auto"/>
          <w:sz w:val="40"/>
          <w:szCs w:val="40"/>
          <w:highlight w:val="none"/>
          <w:lang w:eastAsia="zh-CN"/>
        </w:rPr>
        <w:t>公开</w:t>
      </w:r>
      <w:r>
        <w:rPr>
          <w:rFonts w:hint="eastAsia" w:ascii="方正小标宋_GBK" w:hAnsi="黑体" w:eastAsia="方正小标宋_GBK"/>
          <w:color w:val="auto"/>
          <w:sz w:val="40"/>
          <w:szCs w:val="40"/>
          <w:highlight w:val="none"/>
        </w:rPr>
        <w:t>招聘</w:t>
      </w:r>
      <w:r>
        <w:rPr>
          <w:rFonts w:hint="eastAsia" w:ascii="方正小标宋_GBK" w:hAnsi="黑体" w:eastAsia="方正小标宋_GBK"/>
          <w:color w:val="auto"/>
          <w:sz w:val="40"/>
          <w:szCs w:val="40"/>
          <w:highlight w:val="none"/>
          <w:lang w:eastAsia="zh-CN"/>
        </w:rPr>
        <w:t>编外</w:t>
      </w:r>
      <w:r>
        <w:rPr>
          <w:rFonts w:hint="eastAsia" w:ascii="方正小标宋_GBK" w:hAnsi="黑体" w:eastAsia="方正小标宋_GBK"/>
          <w:color w:val="auto"/>
          <w:sz w:val="40"/>
          <w:szCs w:val="40"/>
          <w:highlight w:val="none"/>
        </w:rPr>
        <w:t>工作人员岗位</w:t>
      </w:r>
      <w:r>
        <w:rPr>
          <w:rFonts w:hint="eastAsia" w:ascii="方正小标宋_GBK" w:hAnsi="黑体" w:eastAsia="方正小标宋_GBK"/>
          <w:color w:val="auto"/>
          <w:sz w:val="40"/>
          <w:szCs w:val="40"/>
          <w:highlight w:val="none"/>
          <w:lang w:val="en-US" w:eastAsia="zh-CN"/>
        </w:rPr>
        <w:t>表</w:t>
      </w:r>
    </w:p>
    <w:bookmarkEnd w:id="0"/>
    <w:tbl>
      <w:tblPr>
        <w:tblStyle w:val="5"/>
        <w:tblW w:w="1609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751"/>
        <w:gridCol w:w="582"/>
        <w:gridCol w:w="701"/>
        <w:gridCol w:w="582"/>
        <w:gridCol w:w="1373"/>
        <w:gridCol w:w="1313"/>
        <w:gridCol w:w="662"/>
        <w:gridCol w:w="1365"/>
        <w:gridCol w:w="1284"/>
        <w:gridCol w:w="1174"/>
        <w:gridCol w:w="1245"/>
        <w:gridCol w:w="1619"/>
        <w:gridCol w:w="2097"/>
        <w:gridCol w:w="9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4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序号</w:t>
            </w:r>
          </w:p>
        </w:tc>
        <w:tc>
          <w:tcPr>
            <w:tcW w:w="7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招聘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单位</w:t>
            </w:r>
          </w:p>
        </w:tc>
        <w:tc>
          <w:tcPr>
            <w:tcW w:w="5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单位类别</w:t>
            </w:r>
          </w:p>
        </w:tc>
        <w:tc>
          <w:tcPr>
            <w:tcW w:w="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招聘计划总数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（名)</w:t>
            </w:r>
          </w:p>
        </w:tc>
        <w:tc>
          <w:tcPr>
            <w:tcW w:w="5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用工形式</w:t>
            </w:r>
          </w:p>
        </w:tc>
        <w:tc>
          <w:tcPr>
            <w:tcW w:w="13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岗位名称</w:t>
            </w:r>
          </w:p>
        </w:tc>
        <w:tc>
          <w:tcPr>
            <w:tcW w:w="13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岗位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代码</w:t>
            </w:r>
          </w:p>
        </w:tc>
        <w:tc>
          <w:tcPr>
            <w:tcW w:w="6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招聘</w:t>
            </w:r>
          </w:p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人数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（名)</w:t>
            </w:r>
          </w:p>
        </w:tc>
        <w:tc>
          <w:tcPr>
            <w:tcW w:w="13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专业</w:t>
            </w:r>
          </w:p>
        </w:tc>
        <w:tc>
          <w:tcPr>
            <w:tcW w:w="74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岗位条件和要求</w:t>
            </w:r>
          </w:p>
        </w:tc>
        <w:tc>
          <w:tcPr>
            <w:tcW w:w="9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咨询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4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7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3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3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学历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学位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年龄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科室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岗位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条件</w:t>
            </w:r>
          </w:p>
        </w:tc>
        <w:tc>
          <w:tcPr>
            <w:tcW w:w="9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  <w:jc w:val="center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7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Times New Roman"/>
                <w:color w:val="auto"/>
                <w:kern w:val="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芜</w:t>
            </w:r>
          </w:p>
          <w:p>
            <w:pPr>
              <w:widowControl/>
              <w:jc w:val="center"/>
              <w:rPr>
                <w:rFonts w:hint="eastAsia" w:cs="Times New Roman"/>
                <w:color w:val="auto"/>
                <w:kern w:val="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湖</w:t>
            </w:r>
          </w:p>
          <w:p>
            <w:pPr>
              <w:widowControl/>
              <w:jc w:val="center"/>
              <w:rPr>
                <w:rFonts w:hint="eastAsia" w:cs="Times New Roman"/>
                <w:color w:val="auto"/>
                <w:kern w:val="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市</w:t>
            </w:r>
          </w:p>
          <w:p>
            <w:pPr>
              <w:widowControl/>
              <w:jc w:val="center"/>
              <w:rPr>
                <w:rFonts w:hint="eastAsia" w:cs="Times New Roman"/>
                <w:color w:val="auto"/>
                <w:kern w:val="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第</w:t>
            </w:r>
          </w:p>
          <w:p>
            <w:pPr>
              <w:widowControl/>
              <w:jc w:val="center"/>
              <w:rPr>
                <w:rFonts w:hint="eastAsia" w:cs="Times New Roman"/>
                <w:color w:val="auto"/>
                <w:kern w:val="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一</w:t>
            </w:r>
          </w:p>
          <w:p>
            <w:pPr>
              <w:widowControl/>
              <w:jc w:val="center"/>
              <w:rPr>
                <w:rFonts w:hint="eastAsia" w:cs="Times New Roman"/>
                <w:color w:val="auto"/>
                <w:kern w:val="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人</w:t>
            </w:r>
          </w:p>
          <w:p>
            <w:pPr>
              <w:widowControl/>
              <w:jc w:val="center"/>
              <w:rPr>
                <w:rFonts w:hint="eastAsia" w:cs="Times New Roman"/>
                <w:color w:val="auto"/>
                <w:kern w:val="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民</w:t>
            </w:r>
          </w:p>
          <w:p>
            <w:pPr>
              <w:widowControl/>
              <w:jc w:val="center"/>
              <w:rPr>
                <w:rFonts w:hint="eastAsia" w:cs="Times New Roman"/>
                <w:color w:val="auto"/>
                <w:kern w:val="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医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院</w:t>
            </w:r>
          </w:p>
        </w:tc>
        <w:tc>
          <w:tcPr>
            <w:tcW w:w="5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Times New Roman"/>
                <w:color w:val="auto"/>
                <w:kern w:val="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公</w:t>
            </w:r>
          </w:p>
          <w:p>
            <w:pPr>
              <w:widowControl/>
              <w:jc w:val="center"/>
              <w:rPr>
                <w:rFonts w:hint="eastAsia" w:cs="Times New Roman"/>
                <w:color w:val="auto"/>
                <w:kern w:val="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益</w:t>
            </w:r>
          </w:p>
          <w:p>
            <w:pPr>
              <w:widowControl/>
              <w:jc w:val="center"/>
              <w:rPr>
                <w:rFonts w:hint="eastAsia" w:cs="Times New Roman"/>
                <w:color w:val="auto"/>
                <w:kern w:val="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二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类</w:t>
            </w:r>
          </w:p>
        </w:tc>
        <w:tc>
          <w:tcPr>
            <w:tcW w:w="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10</w:t>
            </w:r>
          </w:p>
        </w:tc>
        <w:tc>
          <w:tcPr>
            <w:tcW w:w="5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Times New Roman"/>
                <w:color w:val="auto"/>
                <w:kern w:val="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编</w:t>
            </w:r>
          </w:p>
          <w:p>
            <w:pPr>
              <w:widowControl/>
              <w:jc w:val="center"/>
              <w:rPr>
                <w:rFonts w:hint="eastAsia" w:cs="Times New Roman"/>
                <w:color w:val="auto"/>
                <w:kern w:val="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外</w:t>
            </w:r>
          </w:p>
          <w:p>
            <w:pPr>
              <w:widowControl/>
              <w:jc w:val="center"/>
              <w:rPr>
                <w:rFonts w:hint="eastAsia" w:cs="Times New Roman"/>
                <w:color w:val="auto"/>
                <w:kern w:val="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聘</w:t>
            </w:r>
          </w:p>
          <w:p>
            <w:pPr>
              <w:widowControl/>
              <w:jc w:val="center"/>
              <w:rPr>
                <w:rFonts w:hint="eastAsia" w:cs="Times New Roman"/>
                <w:color w:val="auto"/>
                <w:kern w:val="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用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制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401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护理学专业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护理部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往届毕业生需具备护士执业证</w:t>
            </w:r>
          </w:p>
        </w:tc>
        <w:tc>
          <w:tcPr>
            <w:tcW w:w="9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0553-2586030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  <w:jc w:val="center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7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Times New Roman"/>
                <w:color w:val="auto"/>
                <w:kern w:val="0"/>
                <w:sz w:val="16"/>
                <w:szCs w:val="16"/>
                <w:highlight w:val="none"/>
                <w:lang w:eastAsia="zh-CN"/>
              </w:rPr>
            </w:pPr>
          </w:p>
        </w:tc>
        <w:tc>
          <w:tcPr>
            <w:tcW w:w="5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Times New Roman"/>
                <w:color w:val="auto"/>
                <w:kern w:val="0"/>
                <w:sz w:val="16"/>
                <w:szCs w:val="16"/>
                <w:highlight w:val="none"/>
                <w:lang w:eastAsia="zh-CN"/>
              </w:rPr>
            </w:pPr>
          </w:p>
        </w:tc>
        <w:tc>
          <w:tcPr>
            <w:tcW w:w="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</w:p>
        </w:tc>
        <w:tc>
          <w:tcPr>
            <w:tcW w:w="5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Times New Roman"/>
                <w:color w:val="auto"/>
                <w:kern w:val="0"/>
                <w:sz w:val="16"/>
                <w:szCs w:val="16"/>
                <w:highlight w:val="none"/>
                <w:lang w:eastAsia="zh-CN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402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助产学专业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护理部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往届毕业生需具备护士执业证</w:t>
            </w:r>
          </w:p>
        </w:tc>
        <w:tc>
          <w:tcPr>
            <w:tcW w:w="9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  <w:jc w:val="center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7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Times New Roman"/>
                <w:color w:val="auto"/>
                <w:kern w:val="0"/>
                <w:sz w:val="16"/>
                <w:szCs w:val="16"/>
                <w:highlight w:val="none"/>
                <w:lang w:eastAsia="zh-CN"/>
              </w:rPr>
            </w:pPr>
          </w:p>
        </w:tc>
        <w:tc>
          <w:tcPr>
            <w:tcW w:w="5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Times New Roman"/>
                <w:color w:val="auto"/>
                <w:kern w:val="0"/>
                <w:sz w:val="16"/>
                <w:szCs w:val="16"/>
                <w:highlight w:val="none"/>
                <w:lang w:eastAsia="zh-CN"/>
              </w:rPr>
            </w:pPr>
          </w:p>
        </w:tc>
        <w:tc>
          <w:tcPr>
            <w:tcW w:w="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</w:p>
        </w:tc>
        <w:tc>
          <w:tcPr>
            <w:tcW w:w="5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Times New Roman"/>
                <w:color w:val="auto"/>
                <w:kern w:val="0"/>
                <w:sz w:val="16"/>
                <w:szCs w:val="16"/>
                <w:highlight w:val="none"/>
                <w:lang w:eastAsia="zh-CN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403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医学检验技术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5OWFjNjRiNGNmYTI0MDVkY2YyZmU2NmYwMTIxODQifQ=="/>
  </w:docVars>
  <w:rsids>
    <w:rsidRoot w:val="00000000"/>
    <w:rsid w:val="59E51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before="100" w:beforeAutospacing="1" w:after="100" w:afterAutospacing="1" w:line="590" w:lineRule="exact"/>
      <w:ind w:firstLine="880" w:firstLineChars="200"/>
    </w:pPr>
    <w:rPr>
      <w:rFonts w:ascii="Calibri" w:hAnsi="Calibri" w:eastAsia="方正仿宋_GBK" w:cs="Times New Roman"/>
      <w:sz w:val="32"/>
      <w:szCs w:val="3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2022-08-10T09:09:36Z</dcterms:created>
  <dc:creator>ss</dc:creator>
  <cp:lastModifiedBy>walle</cp:lastModifiedBy>
  <dcterms:modified xsi:type="dcterms:W3CDTF">2022-08-10T09:10:35Z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621D7304738F4527B005DA5286E7DC20</vt:lpwstr>
  </property>
</Properties>
</file>