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"https://www.nlx.gov.cn/group2/M00/04/62/rBgXDGGuqeKAWEkQAABcALJmLKM545.xls" \t "https://mp.weixin.qq.com/_blank"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2022年“政企融合”储备人才岗位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fldChar w:fldCharType="end"/>
      </w:r>
    </w:p>
    <w:tbl>
      <w:tblPr>
        <w:tblStyle w:val="5"/>
        <w:tblW w:w="140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904"/>
        <w:gridCol w:w="1632"/>
        <w:gridCol w:w="813"/>
        <w:gridCol w:w="3750"/>
        <w:gridCol w:w="3975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招聘企业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工作经验要求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在企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薪酬待遇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安徽格楠机械有限公司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研发部部长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熟悉Solidworks软件及Mastercom软件应用，良好的沟通能力和独立的自动化机械设备和电控的设计能力，最少从事机械设计专业3年以上研究或从业经验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10k+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芜湖快杰智能科技有限公司</w:t>
            </w:r>
          </w:p>
        </w:tc>
        <w:tc>
          <w:tcPr>
            <w:tcW w:w="16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技术（CAD绘图员）</w:t>
            </w:r>
          </w:p>
        </w:tc>
        <w:tc>
          <w:tcPr>
            <w:tcW w:w="8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1年以上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6k-10k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芜湖钱林电子信息技术有限公司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产品设计硬件工程师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计算机类或电子相关类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熟悉计算机硬件知识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  <w:szCs w:val="22"/>
              </w:rPr>
              <w:t>5k-10k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芜湖舜富精密压铸科技有限公司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焊接工程师/产品工程师/质量工程师/模具工程师/机器人工程师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焊接技术与工程、质量管理工程、机械设计制造及其自动化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  <w:szCs w:val="22"/>
              </w:rPr>
              <w:t>8K-10K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芜湖市永格节能材料有限公司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化学工程与技术、应用化学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3年以上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8k-12k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安徽实贝自动化科技有限公司</w:t>
            </w:r>
          </w:p>
        </w:tc>
        <w:tc>
          <w:tcPr>
            <w:tcW w:w="16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机械设计工程师/电汽工程师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机械工程、机械设计制造及其自动化、机械电子工程、工业设计、过程装备与控制工程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熟练掌握autoCAD、Solidworks、office等操作软件，有机械类相关专业工作经验者优先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5K-8K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电气工程及其自动化、电子信息工程、通信工程、自动化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熟悉西门子PLC（300/S7-1200/S7-1500）、雷赛PLC编程，熟悉博途软件以及上位机交互，对工业通讯有深入的认识，可以熟练组网，整体通讯架构设计。有工作经验者优先。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5K-10K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4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芜湖市欣龙机械有限责任公司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大学生储备干部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4.5K-10K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安徽中科微至物流装备制造有限公司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机械工艺工程师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6.5k-11k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电气工程师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电气工程及自动化专业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6k-8k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安徽众创中原摩图电子有限公司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软件开发工程师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电力电子类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15k-20k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硬件开发工程师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电子、通信等相关专业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15k-20k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芜湖金牛电气股份有限公司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技术、研发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电气、机电类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5K-12K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芜湖市双彩智能科技有限公司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机械类、力学类、电气类、自动化类及相关专业</w:t>
            </w:r>
          </w:p>
        </w:tc>
        <w:tc>
          <w:tcPr>
            <w:tcW w:w="3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半年及以上相关实习工作经验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5k-8k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焊接工艺工程师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装配工艺工程师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芜湖市科特电线电缆有限公司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电线电缆制造技术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有电缆行业从业经验1年及以上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8K-12K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zMDJmZjFmNjgyMDg5NzRmMjk5MDg3ZGFkMmU1NTMifQ=="/>
  </w:docVars>
  <w:rsids>
    <w:rsidRoot w:val="598F4312"/>
    <w:rsid w:val="00190AB7"/>
    <w:rsid w:val="001E1CA4"/>
    <w:rsid w:val="00241510"/>
    <w:rsid w:val="002E50E6"/>
    <w:rsid w:val="0031094F"/>
    <w:rsid w:val="00446E36"/>
    <w:rsid w:val="004672D7"/>
    <w:rsid w:val="004C22F8"/>
    <w:rsid w:val="005C436D"/>
    <w:rsid w:val="00633515"/>
    <w:rsid w:val="006373C0"/>
    <w:rsid w:val="007A30E8"/>
    <w:rsid w:val="007C4154"/>
    <w:rsid w:val="008C0FDA"/>
    <w:rsid w:val="00B11124"/>
    <w:rsid w:val="00D4297E"/>
    <w:rsid w:val="00DC3ED2"/>
    <w:rsid w:val="00EC7A0B"/>
    <w:rsid w:val="00EE4316"/>
    <w:rsid w:val="00F43375"/>
    <w:rsid w:val="00FF09A6"/>
    <w:rsid w:val="01DB7ED5"/>
    <w:rsid w:val="04C912A5"/>
    <w:rsid w:val="0A73514E"/>
    <w:rsid w:val="112058E5"/>
    <w:rsid w:val="11A1576A"/>
    <w:rsid w:val="14797BE6"/>
    <w:rsid w:val="19B23A8B"/>
    <w:rsid w:val="1A097A44"/>
    <w:rsid w:val="1F6A2B6C"/>
    <w:rsid w:val="259C464C"/>
    <w:rsid w:val="25E20F82"/>
    <w:rsid w:val="2DCA2A28"/>
    <w:rsid w:val="2E5A1FFE"/>
    <w:rsid w:val="2EA66FF1"/>
    <w:rsid w:val="313A7EC4"/>
    <w:rsid w:val="353E2C35"/>
    <w:rsid w:val="37794BBA"/>
    <w:rsid w:val="3D141F11"/>
    <w:rsid w:val="3FF878C8"/>
    <w:rsid w:val="45357D20"/>
    <w:rsid w:val="467306E5"/>
    <w:rsid w:val="46A1706E"/>
    <w:rsid w:val="49BC52E9"/>
    <w:rsid w:val="540F5042"/>
    <w:rsid w:val="598D68D5"/>
    <w:rsid w:val="598F4312"/>
    <w:rsid w:val="606C02F9"/>
    <w:rsid w:val="65C25048"/>
    <w:rsid w:val="6A7609BD"/>
    <w:rsid w:val="6E005A16"/>
    <w:rsid w:val="6E4A53A7"/>
    <w:rsid w:val="71835171"/>
    <w:rsid w:val="77057BFA"/>
    <w:rsid w:val="784B4FEE"/>
    <w:rsid w:val="79F2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3</Pages>
  <Words>802</Words>
  <Characters>945</Characters>
  <Lines>10</Lines>
  <Paragraphs>2</Paragraphs>
  <TotalTime>0</TotalTime>
  <ScaleCrop>false</ScaleCrop>
  <LinksUpToDate>false</LinksUpToDate>
  <CharactersWithSpaces>945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2022-04-21T07:56:00Z</dcterms:created>
  <dc:creator>祥</dc:creator>
  <cp:lastModifiedBy>俞波</cp:lastModifiedBy>
  <cp:lastPrinted>2022-04-06T09:00:00Z</cp:lastPrinted>
  <dcterms:modified xsi:type="dcterms:W3CDTF">2022-05-12T07:08:53Z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6D608E90BF774A7282C7F7C1F035D7F0</vt:lpwstr>
  </property>
  <property fmtid="{D5CDD505-2E9C-101B-9397-08002B2CF9AE}" pid="4" name="commondata">
    <vt:lpwstr>eyJoZGlkIjoiMjMzMDJmZjFmNjgyMDg5NzRmMjk5MDg3ZGFkMmU1NTMifQ==</vt:lpwstr>
  </property>
</Properties>
</file>